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BF" w:rsidRPr="007311BA" w:rsidRDefault="00646EC8" w:rsidP="007311BA">
      <w:pPr>
        <w:jc w:val="center"/>
        <w:rPr>
          <w:rFonts w:cs="Times New Roman"/>
          <w:b/>
          <w:sz w:val="28"/>
          <w:szCs w:val="28"/>
        </w:rPr>
      </w:pPr>
      <w:r w:rsidRPr="007311BA">
        <w:rPr>
          <w:rFonts w:cs="Times New Roman"/>
          <w:b/>
          <w:sz w:val="28"/>
          <w:szCs w:val="28"/>
        </w:rPr>
        <w:t>Обґрунтування</w:t>
      </w:r>
      <w:r w:rsidR="009D753E" w:rsidRPr="007311BA">
        <w:rPr>
          <w:rFonts w:cs="Times New Roman"/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 та очікуваної вартості предмету закупівлі «</w:t>
      </w:r>
      <w:bookmarkStart w:id="0" w:name="_GoBack"/>
      <w:r w:rsidR="00F22822" w:rsidRPr="00E15B0B">
        <w:rPr>
          <w:rFonts w:cs="Times New Roman"/>
          <w:b/>
          <w:sz w:val="28"/>
          <w:szCs w:val="28"/>
        </w:rPr>
        <w:t>П</w:t>
      </w:r>
      <w:r w:rsidR="00F22822" w:rsidRPr="00E15B0B">
        <w:rPr>
          <w:b/>
          <w:bCs/>
          <w:sz w:val="28"/>
          <w:szCs w:val="28"/>
        </w:rPr>
        <w:t xml:space="preserve">оточний ремонт тротуару в районі буд. №132/1 по вул. Г. </w:t>
      </w:r>
      <w:proofErr w:type="spellStart"/>
      <w:r w:rsidR="00F22822" w:rsidRPr="00E15B0B">
        <w:rPr>
          <w:b/>
          <w:bCs/>
          <w:sz w:val="28"/>
          <w:szCs w:val="28"/>
        </w:rPr>
        <w:t>Кондратьєва</w:t>
      </w:r>
      <w:proofErr w:type="spellEnd"/>
      <w:r w:rsidR="00F22822" w:rsidRPr="00E15B0B">
        <w:rPr>
          <w:b/>
          <w:bCs/>
          <w:sz w:val="28"/>
          <w:szCs w:val="28"/>
        </w:rPr>
        <w:t xml:space="preserve"> в м. Суми</w:t>
      </w:r>
      <w:bookmarkEnd w:id="0"/>
      <w:r w:rsidR="00C32D63" w:rsidRPr="007311BA">
        <w:rPr>
          <w:rFonts w:eastAsia="Times New Roman" w:cs="Times New Roman"/>
          <w:b/>
          <w:color w:val="auto"/>
          <w:sz w:val="28"/>
          <w:szCs w:val="28"/>
        </w:rPr>
        <w:t>»</w:t>
      </w:r>
      <w:r w:rsidR="00143C53" w:rsidRPr="007311BA">
        <w:rPr>
          <w:rFonts w:eastAsia="Times New Roman" w:cs="Times New Roman"/>
          <w:b/>
          <w:color w:val="auto"/>
          <w:sz w:val="28"/>
          <w:szCs w:val="28"/>
        </w:rPr>
        <w:t>.</w:t>
      </w:r>
    </w:p>
    <w:p w:rsidR="00E15B0B" w:rsidRDefault="00C32D63" w:rsidP="007634E7">
      <w:pPr>
        <w:jc w:val="center"/>
        <w:rPr>
          <w:rFonts w:eastAsia="Times New Roman" w:cs="Times New Roman"/>
          <w:b/>
          <w:color w:val="auto"/>
          <w:sz w:val="28"/>
          <w:szCs w:val="28"/>
          <w:shd w:val="clear" w:color="auto" w:fill="FFFFFF"/>
        </w:rPr>
      </w:pPr>
      <w:r w:rsidRPr="007311BA">
        <w:rPr>
          <w:rFonts w:eastAsia="Times New Roman" w:cs="Times New Roman"/>
          <w:b/>
          <w:color w:val="auto"/>
          <w:sz w:val="28"/>
          <w:szCs w:val="28"/>
        </w:rPr>
        <w:t xml:space="preserve">Код ДК 021:2015 </w:t>
      </w:r>
      <w:r w:rsidR="00E15B0B" w:rsidRPr="00E15B0B">
        <w:rPr>
          <w:b/>
          <w:sz w:val="28"/>
          <w:szCs w:val="28"/>
        </w:rPr>
        <w:t>50230000-6: Послуги з ремонту, технічного обслуговування дорожньої інфраструктури і пов’язаного обладнання та супутні послуги</w:t>
      </w:r>
      <w:r w:rsidR="00E15B0B" w:rsidRPr="007311BA">
        <w:rPr>
          <w:rFonts w:eastAsia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</w:p>
    <w:p w:rsidR="000562BF" w:rsidRPr="007311BA" w:rsidRDefault="00143C53" w:rsidP="007634E7">
      <w:pPr>
        <w:jc w:val="center"/>
        <w:rPr>
          <w:rFonts w:cs="Times New Roman"/>
          <w:b/>
          <w:sz w:val="28"/>
          <w:szCs w:val="28"/>
        </w:rPr>
      </w:pPr>
      <w:r w:rsidRPr="007311BA">
        <w:rPr>
          <w:rFonts w:eastAsia="Times New Roman" w:cs="Times New Roman"/>
          <w:b/>
          <w:color w:val="auto"/>
          <w:sz w:val="28"/>
          <w:szCs w:val="28"/>
          <w:shd w:val="clear" w:color="auto" w:fill="FFFFFF"/>
        </w:rPr>
        <w:t>(</w:t>
      </w:r>
      <w:r w:rsidR="009D753E" w:rsidRPr="007311BA">
        <w:rPr>
          <w:rFonts w:cs="Times New Roman"/>
          <w:b/>
          <w:sz w:val="28"/>
          <w:szCs w:val="28"/>
          <w:shd w:val="clear" w:color="auto" w:fill="FFFFFF"/>
        </w:rPr>
        <w:t xml:space="preserve">ідентифікаційний номер в електронній системі </w:t>
      </w:r>
      <w:proofErr w:type="spellStart"/>
      <w:r w:rsidR="009D753E" w:rsidRPr="007311BA">
        <w:rPr>
          <w:rFonts w:cs="Times New Roman"/>
          <w:b/>
          <w:sz w:val="28"/>
          <w:szCs w:val="28"/>
          <w:shd w:val="clear" w:color="auto" w:fill="FFFFFF"/>
        </w:rPr>
        <w:t>закупівель</w:t>
      </w:r>
      <w:proofErr w:type="spellEnd"/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fldChar w:fldCharType="begin"/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 xml:space="preserve"> 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HYPERLINK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 xml:space="preserve"> "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https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>://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gov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>.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e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>-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tender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>.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ua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>/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tender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>/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budivelni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>-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roboti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>/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UA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>-2021-06-16-012539-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b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>-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kapitalnyj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>-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remont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>-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zhytlovoho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>-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fondu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>-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kapremont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>-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lifta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>-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p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>-4-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zhytlovoho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>-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budynku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>-37" \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o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 xml:space="preserve"> "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UA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>-2021-06-16-012539-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>b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eastAsia="ru-RU" w:bidi="ar-SA"/>
        </w:rPr>
        <w:instrText xml:space="preserve">" 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fldChar w:fldCharType="separate"/>
      </w:r>
      <w:r w:rsidR="007634E7" w:rsidRPr="007634E7">
        <w:rPr>
          <w:rFonts w:eastAsia="Times New Roman" w:cs="Times New Roman"/>
          <w:b/>
          <w:color w:val="333333"/>
          <w:sz w:val="28"/>
          <w:szCs w:val="28"/>
          <w:lang w:eastAsia="ru-RU" w:bidi="ar-SA"/>
        </w:rPr>
        <w:br/>
      </w:r>
      <w:r w:rsidR="007634E7" w:rsidRPr="007634E7">
        <w:rPr>
          <w:rFonts w:eastAsia="Times New Roman" w:cs="Times New Roman"/>
          <w:b/>
          <w:color w:val="333333"/>
          <w:sz w:val="28"/>
          <w:szCs w:val="28"/>
          <w:lang w:val="ru-RU" w:eastAsia="ru-RU" w:bidi="ar-SA"/>
        </w:rPr>
        <w:t>UA</w:t>
      </w:r>
      <w:r w:rsidR="007634E7" w:rsidRPr="00E15B0B">
        <w:rPr>
          <w:rFonts w:eastAsia="Times New Roman" w:cs="Times New Roman"/>
          <w:b/>
          <w:color w:val="333333"/>
          <w:sz w:val="28"/>
          <w:szCs w:val="28"/>
          <w:lang w:eastAsia="ru-RU" w:bidi="ar-SA"/>
        </w:rPr>
        <w:t>-2021-06-16-</w:t>
      </w:r>
      <w:r w:rsidR="00527DAF" w:rsidRPr="00E15B0B">
        <w:rPr>
          <w:rFonts w:eastAsia="Times New Roman" w:cs="Times New Roman"/>
          <w:b/>
          <w:color w:val="333333"/>
          <w:sz w:val="28"/>
          <w:szCs w:val="28"/>
          <w:lang w:eastAsia="ru-RU" w:bidi="ar-SA"/>
        </w:rPr>
        <w:t>00</w:t>
      </w:r>
      <w:r w:rsidR="00E15B0B">
        <w:rPr>
          <w:rFonts w:eastAsia="Times New Roman" w:cs="Times New Roman"/>
          <w:b/>
          <w:color w:val="333333"/>
          <w:sz w:val="28"/>
          <w:szCs w:val="28"/>
          <w:lang w:eastAsia="ru-RU" w:bidi="ar-SA"/>
        </w:rPr>
        <w:t>9904</w:t>
      </w:r>
      <w:r w:rsidR="007634E7" w:rsidRPr="00E15B0B">
        <w:rPr>
          <w:rFonts w:eastAsia="Times New Roman" w:cs="Times New Roman"/>
          <w:b/>
          <w:color w:val="333333"/>
          <w:sz w:val="28"/>
          <w:szCs w:val="28"/>
          <w:lang w:eastAsia="ru-RU" w:bidi="ar-SA"/>
        </w:rPr>
        <w:t>-</w:t>
      </w:r>
      <w:r w:rsidR="007634E7" w:rsidRPr="007634E7">
        <w:rPr>
          <w:rFonts w:eastAsia="Times New Roman" w:cs="Times New Roman"/>
          <w:b/>
          <w:color w:val="333333"/>
          <w:sz w:val="28"/>
          <w:szCs w:val="28"/>
          <w:lang w:val="ru-RU" w:eastAsia="ru-RU" w:bidi="ar-SA"/>
        </w:rPr>
        <w:t>b</w: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fldChar w:fldCharType="end"/>
      </w:r>
      <w:r w:rsidRPr="007311BA">
        <w:rPr>
          <w:rFonts w:cs="Times New Roman"/>
          <w:b/>
          <w:sz w:val="28"/>
          <w:szCs w:val="28"/>
        </w:rPr>
        <w:t>.</w:t>
      </w:r>
    </w:p>
    <w:p w:rsidR="00143C53" w:rsidRPr="00143C53" w:rsidRDefault="00143C53" w:rsidP="00143C53">
      <w:pPr>
        <w:widowControl/>
        <w:suppressAutoHyphens w:val="0"/>
        <w:autoSpaceDE w:val="0"/>
        <w:autoSpaceDN w:val="0"/>
        <w:ind w:left="284"/>
        <w:rPr>
          <w:rFonts w:cs="Times New Roman"/>
          <w:b/>
          <w:sz w:val="28"/>
          <w:szCs w:val="28"/>
          <w:shd w:val="clear" w:color="auto" w:fill="FFFFFF"/>
        </w:rPr>
      </w:pPr>
    </w:p>
    <w:p w:rsidR="00EA3E2F" w:rsidRDefault="00033990" w:rsidP="007311BA">
      <w:pPr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033990">
        <w:rPr>
          <w:rFonts w:cs="Times New Roman"/>
          <w:sz w:val="28"/>
          <w:szCs w:val="28"/>
        </w:rPr>
        <w:t>Технічні та якісні характеристики предмета закупівлі «</w:t>
      </w:r>
      <w:r w:rsidR="00E15B0B" w:rsidRPr="00E15B0B">
        <w:rPr>
          <w:rFonts w:cs="Times New Roman"/>
          <w:b/>
          <w:sz w:val="28"/>
          <w:szCs w:val="28"/>
        </w:rPr>
        <w:t>П</w:t>
      </w:r>
      <w:r w:rsidR="00E15B0B" w:rsidRPr="00E15B0B">
        <w:rPr>
          <w:b/>
          <w:bCs/>
          <w:sz w:val="28"/>
          <w:szCs w:val="28"/>
        </w:rPr>
        <w:t xml:space="preserve">оточний ремонт тротуару в районі буд. №132/1 по вул. Г. </w:t>
      </w:r>
      <w:proofErr w:type="spellStart"/>
      <w:r w:rsidR="00E15B0B" w:rsidRPr="00E15B0B">
        <w:rPr>
          <w:b/>
          <w:bCs/>
          <w:sz w:val="28"/>
          <w:szCs w:val="28"/>
        </w:rPr>
        <w:t>Кондратьєва</w:t>
      </w:r>
      <w:proofErr w:type="spellEnd"/>
      <w:r w:rsidR="00E15B0B" w:rsidRPr="00E15B0B">
        <w:rPr>
          <w:b/>
          <w:bCs/>
          <w:sz w:val="28"/>
          <w:szCs w:val="28"/>
        </w:rPr>
        <w:t xml:space="preserve"> в м. Суми</w:t>
      </w:r>
      <w:r w:rsidRPr="00033990">
        <w:rPr>
          <w:rFonts w:eastAsia="Times New Roman" w:cs="Times New Roman"/>
          <w:color w:val="auto"/>
          <w:sz w:val="28"/>
          <w:szCs w:val="28"/>
        </w:rPr>
        <w:t xml:space="preserve">» </w:t>
      </w:r>
      <w:r>
        <w:rPr>
          <w:rFonts w:eastAsia="Times New Roman" w:cs="Times New Roman"/>
          <w:color w:val="auto"/>
          <w:sz w:val="28"/>
          <w:szCs w:val="28"/>
        </w:rPr>
        <w:t>визначені</w:t>
      </w:r>
      <w:r w:rsidRPr="00033990">
        <w:rPr>
          <w:rFonts w:eastAsia="Times New Roman" w:cs="Times New Roman"/>
          <w:color w:val="auto"/>
          <w:sz w:val="28"/>
          <w:szCs w:val="28"/>
        </w:rPr>
        <w:t xml:space="preserve"> на підставі </w:t>
      </w:r>
      <w:r w:rsidRPr="00033990">
        <w:rPr>
          <w:rFonts w:cs="Times New Roman"/>
          <w:color w:val="auto"/>
          <w:sz w:val="28"/>
          <w:szCs w:val="28"/>
          <w:shd w:val="clear" w:color="auto" w:fill="FFFFFF"/>
        </w:rPr>
        <w:t>розроблен</w:t>
      </w:r>
      <w:r w:rsidR="00E15B0B">
        <w:rPr>
          <w:rFonts w:cs="Times New Roman"/>
          <w:color w:val="auto"/>
          <w:sz w:val="28"/>
          <w:szCs w:val="28"/>
          <w:shd w:val="clear" w:color="auto" w:fill="FFFFFF"/>
        </w:rPr>
        <w:t>ого</w:t>
      </w:r>
      <w:r w:rsidRPr="00033990">
        <w:rPr>
          <w:rFonts w:cs="Times New Roman"/>
          <w:color w:val="auto"/>
          <w:sz w:val="28"/>
          <w:szCs w:val="28"/>
          <w:shd w:val="clear" w:color="auto" w:fill="FFFFFF"/>
        </w:rPr>
        <w:t xml:space="preserve"> та затверджен</w:t>
      </w:r>
      <w:r w:rsidR="00E15B0B">
        <w:rPr>
          <w:rFonts w:cs="Times New Roman"/>
          <w:color w:val="auto"/>
          <w:sz w:val="28"/>
          <w:szCs w:val="28"/>
          <w:shd w:val="clear" w:color="auto" w:fill="FFFFFF"/>
        </w:rPr>
        <w:t>ого</w:t>
      </w:r>
      <w:r w:rsidRPr="00033990">
        <w:rPr>
          <w:rFonts w:cs="Times New Roman"/>
          <w:color w:val="auto"/>
          <w:sz w:val="28"/>
          <w:szCs w:val="28"/>
          <w:shd w:val="clear" w:color="auto" w:fill="FFFFFF"/>
        </w:rPr>
        <w:t xml:space="preserve"> </w:t>
      </w:r>
      <w:r w:rsidR="00E15B0B">
        <w:rPr>
          <w:rFonts w:cs="Times New Roman"/>
          <w:color w:val="auto"/>
          <w:sz w:val="28"/>
          <w:szCs w:val="28"/>
          <w:shd w:val="clear" w:color="auto" w:fill="FFFFFF"/>
        </w:rPr>
        <w:t>зведеного кошторисного розрахунку</w:t>
      </w:r>
      <w:r w:rsidRPr="00033990">
        <w:rPr>
          <w:rFonts w:cs="Times New Roman"/>
          <w:color w:val="auto"/>
          <w:sz w:val="28"/>
          <w:szCs w:val="28"/>
          <w:shd w:val="clear" w:color="auto" w:fill="FFFFFF"/>
        </w:rPr>
        <w:t>.</w:t>
      </w:r>
    </w:p>
    <w:p w:rsidR="00646EC8" w:rsidRDefault="00646EC8" w:rsidP="007311BA">
      <w:pPr>
        <w:jc w:val="both"/>
        <w:rPr>
          <w:rFonts w:cs="Times New Roman"/>
          <w:color w:val="0E1D2F"/>
          <w:sz w:val="28"/>
          <w:szCs w:val="28"/>
          <w:shd w:val="clear" w:color="auto" w:fill="FFFFFF"/>
        </w:rPr>
      </w:pPr>
    </w:p>
    <w:p w:rsidR="00033990" w:rsidRPr="00033990" w:rsidRDefault="00033990" w:rsidP="007311BA">
      <w:pPr>
        <w:jc w:val="both"/>
        <w:rPr>
          <w:rFonts w:cs="Times New Roman"/>
          <w:color w:val="0E1D2F"/>
          <w:sz w:val="28"/>
          <w:szCs w:val="28"/>
          <w:shd w:val="clear" w:color="auto" w:fill="FFFFFF"/>
        </w:rPr>
      </w:pPr>
      <w:r w:rsidRPr="00033990">
        <w:rPr>
          <w:rFonts w:cs="Times New Roman"/>
          <w:color w:val="0E1D2F"/>
          <w:sz w:val="28"/>
          <w:szCs w:val="28"/>
          <w:shd w:val="clear" w:color="auto" w:fill="FFFFFF"/>
        </w:rPr>
        <w:t xml:space="preserve">Розрахунок очікуваної вартості </w:t>
      </w:r>
      <w:r w:rsidR="00E15B0B">
        <w:rPr>
          <w:rFonts w:cs="Times New Roman"/>
          <w:color w:val="0E1D2F"/>
          <w:sz w:val="28"/>
          <w:szCs w:val="28"/>
          <w:shd w:val="clear" w:color="auto" w:fill="FFFFFF"/>
        </w:rPr>
        <w:t>послуг по</w:t>
      </w:r>
      <w:r w:rsidRPr="00033990">
        <w:rPr>
          <w:rFonts w:cs="Times New Roman"/>
          <w:color w:val="0E1D2F"/>
          <w:sz w:val="28"/>
          <w:szCs w:val="28"/>
          <w:shd w:val="clear" w:color="auto" w:fill="FFFFFF"/>
        </w:rPr>
        <w:t xml:space="preserve"> </w:t>
      </w:r>
      <w:r w:rsidR="00E15B0B" w:rsidRPr="00E15B0B">
        <w:rPr>
          <w:rFonts w:cs="Times New Roman"/>
          <w:b/>
          <w:color w:val="0E1D2F"/>
          <w:sz w:val="28"/>
          <w:szCs w:val="28"/>
          <w:shd w:val="clear" w:color="auto" w:fill="FFFFFF"/>
        </w:rPr>
        <w:t>п</w:t>
      </w:r>
      <w:r w:rsidR="00E15B0B" w:rsidRPr="00E15B0B">
        <w:rPr>
          <w:b/>
          <w:bCs/>
          <w:sz w:val="28"/>
          <w:szCs w:val="28"/>
        </w:rPr>
        <w:t>оточн</w:t>
      </w:r>
      <w:r w:rsidR="00E15B0B">
        <w:rPr>
          <w:b/>
          <w:bCs/>
          <w:sz w:val="28"/>
          <w:szCs w:val="28"/>
        </w:rPr>
        <w:t>ому</w:t>
      </w:r>
      <w:r w:rsidR="00E15B0B" w:rsidRPr="00E15B0B">
        <w:rPr>
          <w:b/>
          <w:bCs/>
          <w:sz w:val="28"/>
          <w:szCs w:val="28"/>
        </w:rPr>
        <w:t xml:space="preserve"> ремонт</w:t>
      </w:r>
      <w:r w:rsidR="00E15B0B">
        <w:rPr>
          <w:b/>
          <w:bCs/>
          <w:sz w:val="28"/>
          <w:szCs w:val="28"/>
        </w:rPr>
        <w:t>у</w:t>
      </w:r>
      <w:r w:rsidR="00E15B0B" w:rsidRPr="00E15B0B">
        <w:rPr>
          <w:b/>
          <w:bCs/>
          <w:sz w:val="28"/>
          <w:szCs w:val="28"/>
        </w:rPr>
        <w:t xml:space="preserve"> тротуару в районі буд. №132/1 по вул. Г. </w:t>
      </w:r>
      <w:proofErr w:type="spellStart"/>
      <w:r w:rsidR="00E15B0B" w:rsidRPr="00E15B0B">
        <w:rPr>
          <w:b/>
          <w:bCs/>
          <w:sz w:val="28"/>
          <w:szCs w:val="28"/>
        </w:rPr>
        <w:t>Кондратьєва</w:t>
      </w:r>
      <w:proofErr w:type="spellEnd"/>
      <w:r w:rsidR="00E15B0B" w:rsidRPr="00E15B0B">
        <w:rPr>
          <w:b/>
          <w:bCs/>
          <w:sz w:val="28"/>
          <w:szCs w:val="28"/>
        </w:rPr>
        <w:t xml:space="preserve"> в м. Суми</w:t>
      </w:r>
      <w:r w:rsidR="00E15B0B" w:rsidRPr="00033990">
        <w:rPr>
          <w:rFonts w:cs="Times New Roman"/>
          <w:color w:val="0E1D2F"/>
          <w:sz w:val="28"/>
          <w:szCs w:val="28"/>
          <w:shd w:val="clear" w:color="auto" w:fill="FFFFFF"/>
        </w:rPr>
        <w:t xml:space="preserve"> </w:t>
      </w:r>
      <w:r w:rsidRPr="00033990">
        <w:rPr>
          <w:rFonts w:cs="Times New Roman"/>
          <w:color w:val="0E1D2F"/>
          <w:sz w:val="28"/>
          <w:szCs w:val="28"/>
          <w:shd w:val="clear" w:color="auto" w:fill="FFFFFF"/>
        </w:rPr>
        <w:t xml:space="preserve">здійснений з урахуванням ДСТУ Б Д.1.1-1:2013 «Правила визначення вартості будівництва» відповідно до </w:t>
      </w:r>
      <w:r w:rsidR="00E15B0B" w:rsidRPr="00033990">
        <w:rPr>
          <w:rFonts w:cs="Times New Roman"/>
          <w:color w:val="auto"/>
          <w:sz w:val="28"/>
          <w:szCs w:val="28"/>
          <w:shd w:val="clear" w:color="auto" w:fill="FFFFFF"/>
        </w:rPr>
        <w:t>розроблен</w:t>
      </w:r>
      <w:r w:rsidR="00E15B0B">
        <w:rPr>
          <w:rFonts w:cs="Times New Roman"/>
          <w:color w:val="auto"/>
          <w:sz w:val="28"/>
          <w:szCs w:val="28"/>
          <w:shd w:val="clear" w:color="auto" w:fill="FFFFFF"/>
        </w:rPr>
        <w:t>ого</w:t>
      </w:r>
      <w:r w:rsidR="00E15B0B" w:rsidRPr="00033990">
        <w:rPr>
          <w:rFonts w:cs="Times New Roman"/>
          <w:color w:val="auto"/>
          <w:sz w:val="28"/>
          <w:szCs w:val="28"/>
          <w:shd w:val="clear" w:color="auto" w:fill="FFFFFF"/>
        </w:rPr>
        <w:t xml:space="preserve"> та затверджен</w:t>
      </w:r>
      <w:r w:rsidR="00E15B0B">
        <w:rPr>
          <w:rFonts w:cs="Times New Roman"/>
          <w:color w:val="auto"/>
          <w:sz w:val="28"/>
          <w:szCs w:val="28"/>
          <w:shd w:val="clear" w:color="auto" w:fill="FFFFFF"/>
        </w:rPr>
        <w:t>ого</w:t>
      </w:r>
      <w:r w:rsidR="00E15B0B" w:rsidRPr="00033990">
        <w:rPr>
          <w:rFonts w:cs="Times New Roman"/>
          <w:color w:val="auto"/>
          <w:sz w:val="28"/>
          <w:szCs w:val="28"/>
          <w:shd w:val="clear" w:color="auto" w:fill="FFFFFF"/>
        </w:rPr>
        <w:t xml:space="preserve"> </w:t>
      </w:r>
      <w:r w:rsidR="00E15B0B">
        <w:rPr>
          <w:rFonts w:cs="Times New Roman"/>
          <w:color w:val="auto"/>
          <w:sz w:val="28"/>
          <w:szCs w:val="28"/>
          <w:shd w:val="clear" w:color="auto" w:fill="FFFFFF"/>
        </w:rPr>
        <w:t>зведеного кошторисного розрахунку</w:t>
      </w:r>
      <w:r w:rsidR="00E15B0B" w:rsidRPr="00033990">
        <w:rPr>
          <w:rFonts w:cs="Times New Roman"/>
          <w:color w:val="auto"/>
          <w:sz w:val="28"/>
          <w:szCs w:val="28"/>
          <w:shd w:val="clear" w:color="auto" w:fill="FFFFFF"/>
        </w:rPr>
        <w:t>.</w:t>
      </w:r>
    </w:p>
    <w:p w:rsidR="00033990" w:rsidRDefault="00033990" w:rsidP="007311BA">
      <w:pPr>
        <w:jc w:val="both"/>
        <w:rPr>
          <w:rFonts w:ascii="Arial" w:hAnsi="Arial" w:cs="Arial"/>
          <w:color w:val="0E1D2F"/>
          <w:sz w:val="30"/>
          <w:szCs w:val="30"/>
          <w:shd w:val="clear" w:color="auto" w:fill="FFFFFF"/>
        </w:rPr>
      </w:pPr>
    </w:p>
    <w:p w:rsidR="00033990" w:rsidRDefault="007B4DE0" w:rsidP="007311BA">
      <w:pPr>
        <w:jc w:val="both"/>
        <w:rPr>
          <w:sz w:val="28"/>
          <w:szCs w:val="28"/>
          <w:shd w:val="clear" w:color="auto" w:fill="FFFFFF"/>
        </w:rPr>
      </w:pPr>
      <w:r w:rsidRPr="007B4DE0">
        <w:rPr>
          <w:b/>
          <w:sz w:val="28"/>
          <w:szCs w:val="28"/>
          <w:shd w:val="clear" w:color="auto" w:fill="FFFFFF"/>
        </w:rPr>
        <w:t>Очікувана вартість предмету закупівлі: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E15B0B">
        <w:rPr>
          <w:sz w:val="28"/>
          <w:szCs w:val="28"/>
          <w:shd w:val="clear" w:color="auto" w:fill="FFFFFF"/>
        </w:rPr>
        <w:t>92 700,40</w:t>
      </w:r>
      <w:r w:rsidR="007634E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грн. </w:t>
      </w:r>
    </w:p>
    <w:p w:rsidR="00646EC8" w:rsidRDefault="00646EC8" w:rsidP="007311BA">
      <w:pPr>
        <w:jc w:val="both"/>
        <w:rPr>
          <w:sz w:val="28"/>
          <w:szCs w:val="28"/>
          <w:shd w:val="clear" w:color="auto" w:fill="FFFFFF"/>
        </w:rPr>
      </w:pPr>
    </w:p>
    <w:p w:rsidR="00C20916" w:rsidRPr="00646EC8" w:rsidRDefault="00033990" w:rsidP="007311BA">
      <w:pPr>
        <w:pStyle w:val="a7"/>
        <w:spacing w:before="0" w:beforeAutospacing="0" w:after="150" w:afterAutospacing="0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646EC8">
        <w:rPr>
          <w:b/>
          <w:sz w:val="28"/>
          <w:szCs w:val="28"/>
          <w:lang w:val="uk-UA"/>
        </w:rPr>
        <w:t xml:space="preserve">Розмір бюджетного призначення </w:t>
      </w:r>
      <w:r w:rsidRPr="00646EC8">
        <w:rPr>
          <w:sz w:val="28"/>
          <w:szCs w:val="28"/>
          <w:lang w:val="uk-UA"/>
        </w:rPr>
        <w:t xml:space="preserve">на 2021 р. </w:t>
      </w:r>
      <w:r w:rsidR="007634E7">
        <w:rPr>
          <w:sz w:val="28"/>
          <w:szCs w:val="28"/>
          <w:lang w:val="uk-UA"/>
        </w:rPr>
        <w:t>с</w:t>
      </w:r>
      <w:r w:rsidR="00646EC8">
        <w:rPr>
          <w:sz w:val="28"/>
          <w:szCs w:val="28"/>
          <w:lang w:val="uk-UA"/>
        </w:rPr>
        <w:t xml:space="preserve">кладає </w:t>
      </w:r>
      <w:r w:rsidR="005625A1">
        <w:rPr>
          <w:sz w:val="28"/>
          <w:szCs w:val="28"/>
          <w:lang w:val="uk-UA"/>
        </w:rPr>
        <w:t>90 700,40</w:t>
      </w:r>
      <w:r w:rsidRPr="00646EC8">
        <w:rPr>
          <w:sz w:val="28"/>
          <w:szCs w:val="28"/>
          <w:lang w:val="uk-UA"/>
        </w:rPr>
        <w:t xml:space="preserve"> грн.</w:t>
      </w:r>
      <w:r w:rsidR="00646EC8">
        <w:rPr>
          <w:sz w:val="28"/>
          <w:szCs w:val="28"/>
          <w:lang w:val="uk-UA"/>
        </w:rPr>
        <w:t xml:space="preserve"> </w:t>
      </w:r>
      <w:r w:rsidR="007B4DE0" w:rsidRPr="00646EC8">
        <w:rPr>
          <w:sz w:val="28"/>
          <w:szCs w:val="28"/>
          <w:shd w:val="clear" w:color="auto" w:fill="FFFFFF"/>
          <w:lang w:val="uk-UA"/>
        </w:rPr>
        <w:t xml:space="preserve">відповідно до рішення </w:t>
      </w:r>
      <w:r w:rsidR="00646EC8" w:rsidRPr="00646EC8">
        <w:rPr>
          <w:sz w:val="28"/>
          <w:szCs w:val="28"/>
          <w:shd w:val="clear" w:color="auto" w:fill="FFFFFF"/>
          <w:lang w:val="uk-UA"/>
        </w:rPr>
        <w:t>сесії Сумської міської ради</w:t>
      </w:r>
      <w:r w:rsidR="007B4DE0" w:rsidRPr="00646EC8">
        <w:rPr>
          <w:sz w:val="28"/>
          <w:szCs w:val="28"/>
          <w:shd w:val="clear" w:color="auto" w:fill="FFFFFF"/>
          <w:lang w:val="uk-UA"/>
        </w:rPr>
        <w:t xml:space="preserve"> </w:t>
      </w:r>
      <w:r w:rsidR="005625A1" w:rsidRPr="005625A1">
        <w:rPr>
          <w:sz w:val="28"/>
          <w:szCs w:val="28"/>
          <w:lang w:val="uk-UA"/>
        </w:rPr>
        <w:t>№459-МР від 24.02.2021</w:t>
      </w:r>
      <w:r w:rsidR="005625A1">
        <w:rPr>
          <w:sz w:val="28"/>
          <w:szCs w:val="28"/>
          <w:lang w:val="uk-UA"/>
        </w:rPr>
        <w:t xml:space="preserve"> р</w:t>
      </w:r>
      <w:r w:rsidR="00663C70" w:rsidRPr="00646EC8">
        <w:rPr>
          <w:sz w:val="28"/>
          <w:szCs w:val="28"/>
          <w:shd w:val="clear" w:color="auto" w:fill="FFFFFF"/>
          <w:lang w:val="uk-UA"/>
        </w:rPr>
        <w:t>.</w:t>
      </w:r>
    </w:p>
    <w:sectPr w:rsidR="00C20916" w:rsidRPr="00646EC8" w:rsidSect="006073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8037B"/>
    <w:multiLevelType w:val="hybridMultilevel"/>
    <w:tmpl w:val="9AB45EA0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E"/>
    <w:rsid w:val="00033990"/>
    <w:rsid w:val="000512C5"/>
    <w:rsid w:val="000562BF"/>
    <w:rsid w:val="00056EFB"/>
    <w:rsid w:val="00066E9F"/>
    <w:rsid w:val="00074B2A"/>
    <w:rsid w:val="000872F8"/>
    <w:rsid w:val="001120A4"/>
    <w:rsid w:val="001249E8"/>
    <w:rsid w:val="001306DA"/>
    <w:rsid w:val="00143C53"/>
    <w:rsid w:val="00166BE1"/>
    <w:rsid w:val="00187E96"/>
    <w:rsid w:val="0019016A"/>
    <w:rsid w:val="00195756"/>
    <w:rsid w:val="001B4D67"/>
    <w:rsid w:val="00221533"/>
    <w:rsid w:val="0023120E"/>
    <w:rsid w:val="002F2B7A"/>
    <w:rsid w:val="003850CE"/>
    <w:rsid w:val="003A154C"/>
    <w:rsid w:val="003A6027"/>
    <w:rsid w:val="00406049"/>
    <w:rsid w:val="0043123B"/>
    <w:rsid w:val="004A5DBC"/>
    <w:rsid w:val="004B4025"/>
    <w:rsid w:val="004E4B99"/>
    <w:rsid w:val="004F2882"/>
    <w:rsid w:val="00527DAF"/>
    <w:rsid w:val="0054734E"/>
    <w:rsid w:val="00547F35"/>
    <w:rsid w:val="00550A54"/>
    <w:rsid w:val="005625A1"/>
    <w:rsid w:val="005E4E0D"/>
    <w:rsid w:val="00607344"/>
    <w:rsid w:val="0061751A"/>
    <w:rsid w:val="00625B48"/>
    <w:rsid w:val="00646EC8"/>
    <w:rsid w:val="006542E9"/>
    <w:rsid w:val="0066038E"/>
    <w:rsid w:val="00663C70"/>
    <w:rsid w:val="006C6347"/>
    <w:rsid w:val="006F3968"/>
    <w:rsid w:val="007311BA"/>
    <w:rsid w:val="00733753"/>
    <w:rsid w:val="007634E7"/>
    <w:rsid w:val="007A4E84"/>
    <w:rsid w:val="007B488F"/>
    <w:rsid w:val="007B4DE0"/>
    <w:rsid w:val="00844C07"/>
    <w:rsid w:val="008A51DD"/>
    <w:rsid w:val="00923193"/>
    <w:rsid w:val="00932478"/>
    <w:rsid w:val="009538D0"/>
    <w:rsid w:val="00956603"/>
    <w:rsid w:val="00991AD6"/>
    <w:rsid w:val="00997C0E"/>
    <w:rsid w:val="009D753E"/>
    <w:rsid w:val="009E4D7C"/>
    <w:rsid w:val="009F0090"/>
    <w:rsid w:val="00A06FFC"/>
    <w:rsid w:val="00A15460"/>
    <w:rsid w:val="00A276C2"/>
    <w:rsid w:val="00A37684"/>
    <w:rsid w:val="00A65BBA"/>
    <w:rsid w:val="00A802E4"/>
    <w:rsid w:val="00AF2C9C"/>
    <w:rsid w:val="00B23041"/>
    <w:rsid w:val="00B516D0"/>
    <w:rsid w:val="00BF4F47"/>
    <w:rsid w:val="00C07091"/>
    <w:rsid w:val="00C20916"/>
    <w:rsid w:val="00C32D63"/>
    <w:rsid w:val="00CC7302"/>
    <w:rsid w:val="00CE362B"/>
    <w:rsid w:val="00CF3FC4"/>
    <w:rsid w:val="00D0086B"/>
    <w:rsid w:val="00D13557"/>
    <w:rsid w:val="00D42E8D"/>
    <w:rsid w:val="00DA03DD"/>
    <w:rsid w:val="00E15B0B"/>
    <w:rsid w:val="00E26390"/>
    <w:rsid w:val="00E54588"/>
    <w:rsid w:val="00E65BBF"/>
    <w:rsid w:val="00E76F33"/>
    <w:rsid w:val="00EA3E2F"/>
    <w:rsid w:val="00EA7BA5"/>
    <w:rsid w:val="00EC004E"/>
    <w:rsid w:val="00EE0224"/>
    <w:rsid w:val="00F22822"/>
    <w:rsid w:val="00F7135F"/>
    <w:rsid w:val="00F958B5"/>
    <w:rsid w:val="00FD699B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8E18"/>
  <w15:docId w15:val="{99FC0E85-91EA-4117-B2B7-7A3785C4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3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link w:val="10"/>
    <w:uiPriority w:val="9"/>
    <w:qFormat/>
    <w:rsid w:val="009D753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53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 Spacing"/>
    <w:basedOn w:val="a"/>
    <w:link w:val="a4"/>
    <w:uiPriority w:val="1"/>
    <w:qFormat/>
    <w:rsid w:val="00C209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bidi="ar-SA"/>
    </w:rPr>
  </w:style>
  <w:style w:type="character" w:customStyle="1" w:styleId="a4">
    <w:name w:val="Без интервала Знак"/>
    <w:link w:val="a3"/>
    <w:uiPriority w:val="1"/>
    <w:rsid w:val="00C2091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1355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13557"/>
    <w:rPr>
      <w:color w:val="800080" w:themeColor="followedHyperlink"/>
      <w:u w:val="single"/>
    </w:rPr>
  </w:style>
  <w:style w:type="character" w:customStyle="1" w:styleId="nr-t">
    <w:name w:val="nr-t"/>
    <w:basedOn w:val="a0"/>
    <w:rsid w:val="00143C53"/>
  </w:style>
  <w:style w:type="paragraph" w:styleId="a7">
    <w:name w:val="Normal (Web)"/>
    <w:basedOn w:val="a"/>
    <w:uiPriority w:val="99"/>
    <w:unhideWhenUsed/>
    <w:rsid w:val="00646EC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Чугай Наталя Миколаївна</cp:lastModifiedBy>
  <cp:revision>2</cp:revision>
  <cp:lastPrinted>2021-02-23T09:31:00Z</cp:lastPrinted>
  <dcterms:created xsi:type="dcterms:W3CDTF">2021-06-17T12:39:00Z</dcterms:created>
  <dcterms:modified xsi:type="dcterms:W3CDTF">2021-06-17T12:39:00Z</dcterms:modified>
</cp:coreProperties>
</file>